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t> 诚 信 承 诺 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40"/>
          <w:highlight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left"/>
        <w:textAlignment w:val="auto"/>
        <w:outlineLvl w:val="0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我已仔细阅读《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2024年乐陵市高层次人才创新创业院引进优秀青年人才公告</w:t>
      </w: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》，理解其内容。我郑重承诺：本人所提供的信息资料、证明证件等真实、准确、有效。并承诺于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规定时间内取得符合报考要求的毕业证、学位证等证件。对因提供有关信息材料、证明证件不实和不符合要求，或违反有关纪律规定所造成的后果，本人自愿承担全部责任。</w:t>
      </w:r>
    </w:p>
    <w:p>
      <w:pPr>
        <w:jc w:val="left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outlineLvl w:val="9"/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 xml:space="preserve">                  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应聘人员签名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（按手印）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：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 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         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        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年 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月  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日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04410"/>
    <w:rsid w:val="11A20CC7"/>
    <w:rsid w:val="29E04410"/>
    <w:rsid w:val="6773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2024-07-29T13:33:00Z</dcterms:created>
  <dc:creator>Administrator</dc:creator>
  <cp:lastModifiedBy>Administrator</cp:lastModifiedBy>
  <dcterms:modified xsi:type="dcterms:W3CDTF">2024-07-29T13:56:29Z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