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此内容仅供面试考生个人掌握，有关要求不得转发，严禁通过互联网、手机、微信等传播和对外发布。如有违反，一经查实，取消考录资格。</w:t>
      </w:r>
      <w:r>
        <w:rPr>
          <w:rFonts w:ascii="宋体" w:hAnsi="宋体" w:eastAsia="宋体" w:cs="宋体"/>
          <w:sz w:val="28"/>
          <w:szCs w:val="28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723" w:firstLineChars="200"/>
        <w:jc w:val="center"/>
        <w:textAlignment w:val="auto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考生须知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一、</w:t>
      </w:r>
      <w:r>
        <w:rPr>
          <w:rFonts w:ascii="宋体" w:hAnsi="宋体" w:eastAsia="宋体" w:cs="宋体"/>
          <w:b/>
          <w:bCs/>
          <w:sz w:val="28"/>
          <w:szCs w:val="28"/>
        </w:rPr>
        <w:t>面试方式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因疫情原因，本次面试采取网络面试方式。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b/>
          <w:bCs/>
          <w:sz w:val="28"/>
          <w:szCs w:val="28"/>
        </w:rPr>
        <w:t>二、面试时间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面试时间为202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26</w:t>
      </w:r>
      <w:r>
        <w:rPr>
          <w:rFonts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（周六）。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b/>
          <w:bCs/>
          <w:sz w:val="28"/>
          <w:szCs w:val="28"/>
        </w:rPr>
        <w:t>三、面试所需设备及环境要求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用于面试设备(设备1)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ascii="宋体" w:hAnsi="宋体" w:eastAsia="宋体" w:cs="宋体"/>
          <w:sz w:val="28"/>
          <w:szCs w:val="28"/>
        </w:rPr>
        <w:t>1台笔记本电脑或台式机、摄像头、麦克风和耳机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（下载“钉钉客户端”）</w:t>
      </w:r>
      <w:r>
        <w:rPr>
          <w:rFonts w:ascii="宋体" w:hAnsi="宋体" w:eastAsia="宋体" w:cs="宋体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用于监控面试环境的设备(设备2)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ascii="宋体" w:hAnsi="宋体" w:eastAsia="宋体" w:cs="宋体"/>
          <w:sz w:val="28"/>
          <w:szCs w:val="28"/>
        </w:rPr>
        <w:t>1部手机或笔记本电脑或台式机(须带有摄像头)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（下载“腾讯会议客户端”实名登录）</w:t>
      </w:r>
      <w:r>
        <w:rPr>
          <w:rFonts w:ascii="宋体" w:hAnsi="宋体" w:eastAsia="宋体" w:cs="宋体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网络状况良好，能满足面试要求。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建议使用有线宽带。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独立的网络面试房间，灯光明亮，安静，不逆光。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房间内不能有其他人在场。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网络面试平台为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“钉钉”，监控平台为“腾讯会议”</w:t>
      </w:r>
      <w:r>
        <w:rPr>
          <w:rFonts w:ascii="宋体" w:hAnsi="宋体" w:eastAsia="宋体" w:cs="宋体"/>
          <w:sz w:val="28"/>
          <w:szCs w:val="28"/>
        </w:rPr>
        <w:t>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ascii="宋体" w:hAnsi="宋体" w:eastAsia="宋体" w:cs="宋体"/>
          <w:b/>
          <w:bCs/>
          <w:sz w:val="28"/>
          <w:szCs w:val="28"/>
        </w:rPr>
        <w:t>四、面试流程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考生提前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在设备2上安装腾讯会议客户端，在设备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1上安装钉钉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客户端，熟练操作。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3月25日下午14：30进行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现场测试和抽签。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工作人员发送“网络抽签会议室”链接，考生在设备1登录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钉钉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客户端，进行抽签，（在抽签箱子里放考生名签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，由工作人员抽取，按抽取顺序确定面试顺序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）。抽签结束后，考生退出“网络抽签会议室”。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正式面试开始前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30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分钟，工作人员发送“网络监控会议室”链接，考生在设备2腾讯会议客户端登录，开启视频。（设备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2为监控设备，需要保证电量充足并全程在线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正式面试开始前10分钟，考生务必确保出现在监控会议室，等侯面试。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考生需将监控会议室和面试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会议</w:t>
      </w:r>
      <w:r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室用户名称改为抽签序号，不按要求操作者，取消面试资格。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left"/>
        <w:textAlignment w:val="auto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面试正式开始时，协调员在钉钉群里按照面试顺序，通知1号考生进入面试会议室，2号考生准备，第一位考生面试结束后，退出此面试会议室。其余考生重复此步骤。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因本次面试采取网络方式进行，为保证面试正常进行，将提前组织考生培训及流程模拟，同时对考生面试环境及网络设备进行检测。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考生提前测试设备和网络，需保证设备电量充足，网络连接正常。设备调试完成后，关闭移动设备通话、录屏、外放音乐、闹钟等可能影响面试的应用程序。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面试前按要求安装调试好设备。考生端两台设备开启摄像头，设备1摄像头正面对准考生本人(镜头一)，设备2摄像头从考生后方成45°拍摄(镜头二)。</w:t>
      </w:r>
      <w:r>
        <w:drawing>
          <wp:inline distT="0" distB="0" distL="114300" distR="114300">
            <wp:extent cx="5269230" cy="2323465"/>
            <wp:effectExtent l="0" t="0" r="762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考生面试时手持身份证(带人像的一面)正对设备1摄像头，静待2秒钟左右，向考官问好，保持坐姿端正，双手和头部完全呈现在网络面试考官可见画面中。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面试结束前，面试内容为秘密，考生不得泄露，面试过程中禁止录音、录像和录屏，禁止将相关信息泄露或公布；只允许考生1人在网络面试房间，禁止他人进出；视频背景必须是真实环境，不允许使用虚拟背景、更换视频背景；考生头发不可遮挡耳朵，不得佩戴耳饰。若有违反，视同作弊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网络监控会议室开启后，直至本场面试全部结束前，考生不得退出此网络监控会议室；正式面试开始前10分钟至本场面试全部结束前，考生不得离开网络监控会议室，等候期间不得操作电脑、手机等设备。若有违反，视同作弊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考生务必做好前期准备工作，并按规定时间和要求参加面试。违反上述要求者，一律取消面试及录用资格，责任自负。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741CD2"/>
    <w:multiLevelType w:val="singleLevel"/>
    <w:tmpl w:val="B2741CD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35CC45D"/>
    <w:multiLevelType w:val="singleLevel"/>
    <w:tmpl w:val="E35CC45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30119A2"/>
    <w:multiLevelType w:val="singleLevel"/>
    <w:tmpl w:val="F30119A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10FBDDE9"/>
    <w:multiLevelType w:val="singleLevel"/>
    <w:tmpl w:val="10FBDDE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00FB4"/>
    <w:rsid w:val="04000FB4"/>
    <w:rsid w:val="08AE6EA2"/>
    <w:rsid w:val="0EEA4360"/>
    <w:rsid w:val="14BA71E7"/>
    <w:rsid w:val="293D1DE9"/>
    <w:rsid w:val="2DB967D3"/>
    <w:rsid w:val="2F930F04"/>
    <w:rsid w:val="377478C9"/>
    <w:rsid w:val="4AA97E83"/>
    <w:rsid w:val="5E0B4089"/>
    <w:rsid w:val="61A97EAA"/>
    <w:rsid w:val="648769E0"/>
    <w:rsid w:val="649F1FB5"/>
    <w:rsid w:val="66F97B83"/>
    <w:rsid w:val="6C054650"/>
    <w:rsid w:val="6DC0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2020-10-21T04:16:00Z</dcterms:created>
  <dc:creator>矮油♍</dc:creator>
  <cp:lastModifiedBy>扈博涵</cp:lastModifiedBy>
  <cp:lastPrinted>2022-03-15T06:59:00Z</cp:lastPrinted>
  <dcterms:modified xsi:type="dcterms:W3CDTF">2022-03-25T01:35:50Z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843335F16EED42A88A6185DBD4684D78</vt:lpwstr>
  </property>
</Properties>
</file>